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8B" w:rsidRDefault="00363647" w:rsidP="0036364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т</w:t>
      </w:r>
      <w:r w:rsidR="00534E8B" w:rsidRPr="0036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екстильны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34E8B" w:rsidRPr="0036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534E8B" w:rsidRPr="0036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развивающей среде детей раннего возраста.</w:t>
      </w:r>
    </w:p>
    <w:p w:rsidR="00363647" w:rsidRPr="00363647" w:rsidRDefault="00363647" w:rsidP="00363647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МКДОУ д/с «Улыбка» г. Слободского</w:t>
      </w:r>
    </w:p>
    <w:p w:rsidR="00363647" w:rsidRDefault="00363647" w:rsidP="00363647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6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Распопова</w:t>
      </w:r>
      <w:proofErr w:type="spellEnd"/>
      <w:r w:rsidRPr="00363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Яна Сергеевна</w:t>
      </w:r>
    </w:p>
    <w:p w:rsidR="00363647" w:rsidRPr="00363647" w:rsidRDefault="00363647" w:rsidP="00363647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1F8B" w:rsidRPr="00363647" w:rsidRDefault="00191F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60–70 годов прошлого века естественным и любопытным делом были игры в «Прятки», дети использовали платочки, накидки на подушки, бабушкины и мамины шарфики, в отдельных случаях палочки и ветки для декорирования построек.</w:t>
      </w:r>
    </w:p>
    <w:p w:rsidR="00191F8B" w:rsidRPr="00363647" w:rsidRDefault="00191F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дети чаще всего играют в совершенно другие прятки: обычно ребенок прячет от других детей в семье или в группе детского дорогую по стоимости игрушку чтобы никто не забрал или не сломал ее. Потребность в систематизации игр с использованием ткани возникла на основе профессиональных наблюдений </w:t>
      </w:r>
      <w:r w:rsidR="00534E8B"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,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сталкиваются дети в </w:t>
      </w:r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в период адаптации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изучения подходов психолого-педагогических исследований Захарова А.И., Смирновой Е.О.,</w:t>
      </w:r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Гударевой</w:t>
      </w:r>
      <w:proofErr w:type="spellEnd"/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Кошелевой А.Д.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виду игр.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ткани позволяет развивать тактильные ощущения, мелкую моторику, ручную умелость. Ребенок обретает сенсорный опыт, получает представление о сенсорных эталонах, накапливает индивидуальные переживания.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 в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манипуляций с тканью получает большое разнообразие сенсорных впечатлений, а также научается перцептивным действиям – осматриванию, ощупыванию, </w:t>
      </w:r>
      <w:proofErr w:type="spell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опробыванию</w:t>
      </w:r>
      <w:proofErr w:type="spell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ведущая деятельность дошкольников. Использование в игровых ситуациях тканевых средств, способствует развитию социальных и коммуникативных умений детей.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Ребенок вступает в </w:t>
      </w:r>
      <w:proofErr w:type="gramStart"/>
      <w:r w:rsidRPr="00363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конструктивное  и</w:t>
      </w:r>
      <w:proofErr w:type="gramEnd"/>
      <w:r w:rsidRPr="00363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продуктивное взаимодействие, общается с партнером по совместной деятельности, учитывает его интересы, согласовывает их с собственными желаниями, договаривается и др.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 использование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тканевых материалов способствует художественно-эстетическому развитию детей. Эта </w:t>
      </w: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 дает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проявления творческих способностей, развивает фантазию и воображение, создает условие для самовыражения ребенка.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занимается продуктивным творчеством, созидательной деятельностью, конструирует «картину», используя конкретные образы, выбирает для них цветовую гамму, строит композицию.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технологии игр с </w:t>
      </w: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тканью  позволяет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с легкостью создавать ситуацию успеха для ребенка. Это в свою очередь способствует формированию адекватной самооценки, уверенности в себе, дает возможность детям раскрыться, испытать яркие эмоции и чувства и побороть неуверенность в себе.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своей практике </w:t>
      </w:r>
      <w:r w:rsidR="000343D9"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с тканью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учитываем возможность с помощью тактильных ощущений, получаемых ребенком во время прикосновений к ткани, снять мышечное напряжение рук, помочь ему 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расслабиться, сбросить эмоциональную нагрузку. Ребенок отвлекается от накопившихся переживаний, тревог, усталости и переключается на совместную деятельность с педагогом и другими детьми, на яркие краски и приятные ощущения. Шифоновые навесы применяются в качестве защищающих средств. Ребенок может в любой момент уединиться, в то же время полупрозрачность ткани позволяет </w:t>
      </w: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 ощущать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других людей. Такая организация среды позволяет ребенку чувствовать себя комфортно, сохраняя эмоциональную и психологическую стабильность.</w:t>
      </w:r>
    </w:p>
    <w:p w:rsidR="0048722A" w:rsidRPr="00363647" w:rsidRDefault="0048722A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8B" w:rsidRPr="00363647" w:rsidRDefault="00191F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условий, способствующих </w:t>
      </w:r>
      <w:proofErr w:type="gram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</w:t>
      </w:r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раннего возраста в период адаптации, социализации детей в новой группе детского сада.</w:t>
      </w:r>
    </w:p>
    <w:p w:rsidR="00191F8B" w:rsidRPr="00363647" w:rsidRDefault="00191F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91F8B" w:rsidRPr="00363647" w:rsidRDefault="00191F8B" w:rsidP="00363647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положительные коммуникативные действия у детей во время знакомства с новой группой и новыми детьми в группе, способствующие снижению компонентов социальной робости</w:t>
      </w:r>
    </w:p>
    <w:p w:rsidR="00191F8B" w:rsidRPr="00363647" w:rsidRDefault="00191F8B" w:rsidP="00363647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крупную моторику</w:t>
      </w:r>
    </w:p>
    <w:p w:rsidR="00191F8B" w:rsidRPr="00363647" w:rsidRDefault="00191F8B" w:rsidP="00363647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развитие речи в соответствии с индивидуальным развити</w:t>
      </w:r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191F8B" w:rsidRPr="00363647" w:rsidRDefault="00191F8B" w:rsidP="00363647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у детей об окружающих предметах, игровом материале</w:t>
      </w:r>
    </w:p>
    <w:p w:rsidR="00191F8B" w:rsidRPr="00363647" w:rsidRDefault="00191F8B" w:rsidP="00363647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психические процессы: восприятие, память внимание, мышление, воображение</w:t>
      </w:r>
    </w:p>
    <w:p w:rsidR="00363647" w:rsidRDefault="00191F8B" w:rsidP="00797DDA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сниж</w:t>
      </w:r>
      <w:r w:rsid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эмоциональной тревожности.</w:t>
      </w:r>
    </w:p>
    <w:p w:rsidR="00363647" w:rsidRDefault="00363647" w:rsidP="00363647">
      <w:p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8B" w:rsidRPr="00363647" w:rsidRDefault="00191F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цели к игре зависит от решаемой проблемы, присутствующей как у отдельного ребенка, так и в подгруппе, группе в целом. Учитываются правила подбора ткани по цвету, фактуре, большое внимание уделяется использованию платков.</w:t>
      </w:r>
    </w:p>
    <w:p w:rsidR="00191F8B" w:rsidRPr="00363647" w:rsidRDefault="00191F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Методической основой игр </w:t>
      </w:r>
      <w:r w:rsidR="00534E8B" w:rsidRPr="00363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тканью</w:t>
      </w:r>
      <w:r w:rsidRPr="0036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народные подвижные игры, некоторые игры технологии Марии </w:t>
      </w:r>
      <w:proofErr w:type="spellStart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с предметами, элементы психотерапевтических игр, театрализованные игры, пальчиковые игры, коммуникативные игры, имитационные игры, дыхательные упражнения.</w:t>
      </w:r>
    </w:p>
    <w:p w:rsidR="00191F8B" w:rsidRPr="00363647" w:rsidRDefault="00363647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Игры с тканью разработаны на основе</w:t>
      </w:r>
      <w:r w:rsidR="00191F8B" w:rsidRPr="00363647">
        <w:rPr>
          <w:sz w:val="28"/>
          <w:szCs w:val="28"/>
        </w:rPr>
        <w:t xml:space="preserve"> игровой технологи</w:t>
      </w:r>
      <w:r>
        <w:rPr>
          <w:sz w:val="28"/>
          <w:szCs w:val="28"/>
        </w:rPr>
        <w:t>и «Досуг с тканью</w:t>
      </w:r>
      <w:proofErr w:type="gramStart"/>
      <w:r>
        <w:rPr>
          <w:sz w:val="28"/>
          <w:szCs w:val="28"/>
        </w:rPr>
        <w:t>»,</w:t>
      </w:r>
      <w:r w:rsidR="00191F8B" w:rsidRPr="00363647">
        <w:rPr>
          <w:sz w:val="28"/>
          <w:szCs w:val="28"/>
        </w:rPr>
        <w:t>  разработан</w:t>
      </w:r>
      <w:r>
        <w:rPr>
          <w:sz w:val="28"/>
          <w:szCs w:val="28"/>
        </w:rPr>
        <w:t>ной</w:t>
      </w:r>
      <w:proofErr w:type="gramEnd"/>
      <w:r w:rsidR="00191F8B" w:rsidRPr="00363647">
        <w:rPr>
          <w:sz w:val="28"/>
          <w:szCs w:val="28"/>
        </w:rPr>
        <w:t xml:space="preserve"> Е.Д. </w:t>
      </w:r>
      <w:proofErr w:type="spellStart"/>
      <w:r w:rsidR="00191F8B" w:rsidRPr="00363647">
        <w:rPr>
          <w:sz w:val="28"/>
          <w:szCs w:val="28"/>
        </w:rPr>
        <w:t>Файзуллаевой</w:t>
      </w:r>
      <w:proofErr w:type="spellEnd"/>
      <w:r w:rsidR="00191F8B" w:rsidRPr="00363647">
        <w:rPr>
          <w:sz w:val="28"/>
          <w:szCs w:val="28"/>
        </w:rPr>
        <w:t xml:space="preserve"> и Т.Д. </w:t>
      </w:r>
      <w:proofErr w:type="spellStart"/>
      <w:r w:rsidR="00191F8B" w:rsidRPr="00363647">
        <w:rPr>
          <w:sz w:val="28"/>
          <w:szCs w:val="28"/>
        </w:rPr>
        <w:t>Фицнер</w:t>
      </w:r>
      <w:proofErr w:type="spellEnd"/>
      <w:r w:rsidR="00191F8B" w:rsidRPr="00363647">
        <w:rPr>
          <w:sz w:val="28"/>
          <w:szCs w:val="28"/>
        </w:rPr>
        <w:t xml:space="preserve"> и основан</w:t>
      </w:r>
      <w:r>
        <w:rPr>
          <w:sz w:val="28"/>
          <w:szCs w:val="28"/>
        </w:rPr>
        <w:t>ы</w:t>
      </w:r>
      <w:r w:rsidR="00191F8B" w:rsidRPr="00363647">
        <w:rPr>
          <w:sz w:val="28"/>
          <w:szCs w:val="28"/>
        </w:rPr>
        <w:t xml:space="preserve"> на многоаспектном использовании сенсорного материала (ткани). Взяв за основу предлагаемые авторами пособия из такни, мы наполнили их новым содержанием, пропустив через призму своего опыта и </w:t>
      </w:r>
      <w:proofErr w:type="gramStart"/>
      <w:r w:rsidR="00191F8B" w:rsidRPr="00363647">
        <w:rPr>
          <w:sz w:val="28"/>
          <w:szCs w:val="28"/>
        </w:rPr>
        <w:t>адаптировав  к</w:t>
      </w:r>
      <w:proofErr w:type="gramEnd"/>
      <w:r w:rsidR="00191F8B" w:rsidRPr="00363647">
        <w:rPr>
          <w:sz w:val="28"/>
          <w:szCs w:val="28"/>
        </w:rPr>
        <w:t xml:space="preserve"> конкретным педагогическим задачам.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 xml:space="preserve">Ткань – это мягкий, пластичный материал, пригодный для любой детской деятельности, обладающий такими характеристиками, как </w:t>
      </w:r>
      <w:proofErr w:type="spellStart"/>
      <w:r w:rsidRPr="00363647">
        <w:rPr>
          <w:sz w:val="28"/>
          <w:szCs w:val="28"/>
        </w:rPr>
        <w:t>полифункциональность</w:t>
      </w:r>
      <w:proofErr w:type="spellEnd"/>
      <w:r w:rsidRPr="00363647">
        <w:rPr>
          <w:sz w:val="28"/>
          <w:szCs w:val="28"/>
        </w:rPr>
        <w:t>, открытость, комфортность, что позволяет создавать множество игровых и дидактических пособий.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>Представляем вашему вниманию дидактические авторизированные игры.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rStyle w:val="a4"/>
          <w:sz w:val="28"/>
          <w:szCs w:val="28"/>
          <w:bdr w:val="none" w:sz="0" w:space="0" w:color="auto" w:frame="1"/>
        </w:rPr>
        <w:t> «Меховые рукавички»</w:t>
      </w:r>
    </w:p>
    <w:p w:rsidR="00191F8B" w:rsidRPr="00363647" w:rsidRDefault="00191F8B" w:rsidP="001A564B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lastRenderedPageBreak/>
        <w:t>Мягкие пушистые рукавички, надетые на руку воспитательницы, притягивают внимание ребенка, и он быстро откликается на предложение пойти вместе поиграть. С помощью меховых рукавичек интересно проходит самомассаж, в ходе которого дети закрепляют название частей тела.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rStyle w:val="a4"/>
          <w:sz w:val="28"/>
          <w:szCs w:val="28"/>
          <w:bdr w:val="none" w:sz="0" w:space="0" w:color="auto" w:frame="1"/>
        </w:rPr>
        <w:t>«Веселые веревочки»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 xml:space="preserve">Веревочки просты в изготовлении и применении. Их хорошо использовать </w:t>
      </w:r>
      <w:r w:rsidR="001A564B">
        <w:rPr>
          <w:sz w:val="28"/>
          <w:szCs w:val="28"/>
        </w:rPr>
        <w:t>как на развитие мелкой моторики при движениях под музыку</w:t>
      </w:r>
      <w:r w:rsidRPr="00363647">
        <w:rPr>
          <w:sz w:val="28"/>
          <w:szCs w:val="28"/>
        </w:rPr>
        <w:t>.</w:t>
      </w:r>
      <w:r w:rsidR="001A564B">
        <w:rPr>
          <w:sz w:val="28"/>
          <w:szCs w:val="28"/>
        </w:rPr>
        <w:t xml:space="preserve"> Дети крутят веревочку, растягивают, вертят, подцепляют их деревянными палочками и т.д.</w:t>
      </w:r>
      <w:r w:rsidRPr="00363647">
        <w:rPr>
          <w:rStyle w:val="a4"/>
          <w:sz w:val="28"/>
          <w:szCs w:val="28"/>
          <w:bdr w:val="none" w:sz="0" w:space="0" w:color="auto" w:frame="1"/>
        </w:rPr>
        <w:t> 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rStyle w:val="a4"/>
          <w:sz w:val="28"/>
          <w:szCs w:val="28"/>
          <w:bdr w:val="none" w:sz="0" w:space="0" w:color="auto" w:frame="1"/>
        </w:rPr>
        <w:t>«Большие игровые полотна»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 xml:space="preserve">Большие тканевые полотна хорошо использовать для развития социальных и коммуникативных умений детей. Держась за одно общее полотно, дети объединяются. Выполняя одновременно одинаковые движения, они «настраиваются» друг на друга, синхронизируют свои действия, что развивает чувствительность к другому.  Много игр с правилами можно придумать с полотнами, которые используются в качестве «полянки», «моря», «огня», «ветра», «тучи» и т.п. В соединении с музыкальным сопровождением взаимодействие с полотном, управляемым совместно с другими детьми и взрослыми, дает </w:t>
      </w:r>
      <w:proofErr w:type="gramStart"/>
      <w:r w:rsidRPr="00363647">
        <w:rPr>
          <w:sz w:val="28"/>
          <w:szCs w:val="28"/>
        </w:rPr>
        <w:t>ребенку</w:t>
      </w:r>
      <w:proofErr w:type="gramEnd"/>
      <w:r w:rsidRPr="00363647">
        <w:rPr>
          <w:sz w:val="28"/>
          <w:szCs w:val="28"/>
        </w:rPr>
        <w:t xml:space="preserve"> расширенный опыт эмоциональных переживаний, сотрудничества, согласования своих действий с действиями других, соблюдения общего игрового правила.</w:t>
      </w:r>
    </w:p>
    <w:p w:rsidR="00191F8B" w:rsidRDefault="00191F8B" w:rsidP="001A56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3686"/>
        <w:gridCol w:w="4961"/>
      </w:tblGrid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игры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Найди пару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выбирает из множества лоскутков 2 одинаковых лоскутка.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Уложи игрушку спать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подбирает из тряпочек одеяло по размеру для игрушки, накрывает ее, баюкает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Сушим платочки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вешает платочки на веревочку (можно закрепить прищепкой).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Спрячь платочки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запихивает пальчиками платочки в узенькое отверстие коробочки.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Кто под платочком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прячет под платок игрушку, ребенок наощупь пытается отгадать кто это.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Скатерть из платочков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выкладывает на столе тряпочки, платочки рядом друг с другом, закрывая весь стол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Украсим платье для Матрешки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делает трафареты с вырезами матрешки, ребенок вставляет туда тряпочки, получая красивый наряд.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Пройди по дорожке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раскладывает платочки на пол, и ходит по дорожке.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Коврики для котят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Дети встают на коврик ногами и пляшут, читают стихи про котят, бегают вокруг коврика.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Большой и маленький платочек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раскладывает платочки большие и маленькие для большой и маленькой куклы.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Разложи по цвету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кладет стирать разноцветные платочки в коробочки разного цвета.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Прятки под платком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берет платочек за уголки и прячет лицо. Воспитатель накрывает детей большим платком.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Сложи платочек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учится складывать платочки пополам, несколько раз.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Танец с платочком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берет платочек за уголок и выполняет танцевальные движения.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Наряди куклу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пытается надеть кукле платок на голову.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Покачай игрушку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Дети с воспитателем держат платок большой за уголки и подкидывают игрушку.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Вытри нос кукле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вытирает носик куклам.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Сложи платочки аккуратно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складывает платочки стопкой друг на друга.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Кто быстрей перенесет платочки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переносит платочки из одной корзины в другую.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Заверни игрушку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заворачивает игрушки разного размера в тряпочки.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Где платочек?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на глазах у детей запихивает платочек в кулачок, оставляя уголок, просит достать платочек.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Погляди через платочек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выкладывает платочки из прозрачной ткани и просит детей поглядеть через них.</w:t>
            </w:r>
          </w:p>
        </w:tc>
      </w:tr>
      <w:tr w:rsidR="001A564B" w:rsidRPr="001A564B" w:rsidTr="00880AA8">
        <w:tc>
          <w:tcPr>
            <w:tcW w:w="704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Разрисуем платочки</w:t>
            </w:r>
          </w:p>
        </w:tc>
        <w:tc>
          <w:tcPr>
            <w:tcW w:w="4961" w:type="dxa"/>
          </w:tcPr>
          <w:p w:rsidR="001A564B" w:rsidRPr="001A564B" w:rsidRDefault="001A564B" w:rsidP="001A5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64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делает печати на белом хлопчатом платочке.</w:t>
            </w:r>
          </w:p>
        </w:tc>
      </w:tr>
    </w:tbl>
    <w:p w:rsidR="001A564B" w:rsidRPr="00363647" w:rsidRDefault="001A564B" w:rsidP="001A56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 xml:space="preserve"> Эти игры помогают переключиться на совместную деятельность. Сенсорные качества </w:t>
      </w:r>
      <w:r w:rsidR="001A564B">
        <w:rPr>
          <w:sz w:val="28"/>
          <w:szCs w:val="28"/>
        </w:rPr>
        <w:t xml:space="preserve">ткани разной структуры </w:t>
      </w:r>
      <w:r w:rsidRPr="00363647">
        <w:rPr>
          <w:sz w:val="28"/>
          <w:szCs w:val="28"/>
        </w:rPr>
        <w:t>создают ощущение безопасности.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 xml:space="preserve">Игры с тканью дают ребенку расширенный опыт эмоциональных переживаний, сотрудничества, соблюдения общего игрового правила, что в свою очередь положительно влияет </w:t>
      </w:r>
      <w:proofErr w:type="gramStart"/>
      <w:r w:rsidRPr="00363647">
        <w:rPr>
          <w:sz w:val="28"/>
          <w:szCs w:val="28"/>
        </w:rPr>
        <w:t>на  развитие</w:t>
      </w:r>
      <w:proofErr w:type="gramEnd"/>
      <w:r w:rsidRPr="00363647">
        <w:rPr>
          <w:sz w:val="28"/>
          <w:szCs w:val="28"/>
        </w:rPr>
        <w:t xml:space="preserve"> социальных и коммуникативных навыков.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lastRenderedPageBreak/>
        <w:t xml:space="preserve">Исходя из опыта работы, можем с уверенностью сказать, что игры с тканями помогают детям снять эмоциональное напряжение, вызывают чувство радости.  Большие игровые полотна, рукавички, веревочки -  можно использовать </w:t>
      </w:r>
      <w:proofErr w:type="gramStart"/>
      <w:r w:rsidRPr="00363647">
        <w:rPr>
          <w:sz w:val="28"/>
          <w:szCs w:val="28"/>
        </w:rPr>
        <w:t>во время</w:t>
      </w:r>
      <w:proofErr w:type="gramEnd"/>
      <w:r w:rsidRPr="00363647">
        <w:rPr>
          <w:sz w:val="28"/>
          <w:szCs w:val="28"/>
        </w:rPr>
        <w:t xml:space="preserve"> непосредственно образовательной деятельности, в качестве средства объединения детей, для проведения физкультурной разминки или динамической паузы, развития мелкой моторики.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3647">
        <w:rPr>
          <w:sz w:val="28"/>
          <w:szCs w:val="28"/>
        </w:rPr>
        <w:t>Возможности использования игр из ткани может ограничиться только рамками вашей фантазии.</w:t>
      </w:r>
    </w:p>
    <w:p w:rsidR="000343D9" w:rsidRPr="00363647" w:rsidRDefault="00191F8B" w:rsidP="0036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hAnsi="Times New Roman" w:cs="Times New Roman"/>
          <w:sz w:val="28"/>
          <w:szCs w:val="28"/>
        </w:rPr>
        <w:t> </w:t>
      </w:r>
      <w:r w:rsidR="000343D9"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 является хорошим средством для передачи образов, которые легко трансформировать, при этом ребенок становится участником творческой деятельности.</w:t>
      </w:r>
    </w:p>
    <w:p w:rsidR="006B788B" w:rsidRPr="00363647" w:rsidRDefault="006B78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раннего возраста наблюдается снижение тревожности при расставании с родителями в детском саду.</w:t>
      </w:r>
    </w:p>
    <w:p w:rsidR="006B788B" w:rsidRPr="00363647" w:rsidRDefault="006B78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 отмечается интерес и потребность к участию дошкольников в коллективных играх.</w:t>
      </w:r>
    </w:p>
    <w:p w:rsidR="006B788B" w:rsidRPr="00363647" w:rsidRDefault="006B788B" w:rsidP="003636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при снижении порога эмоционального дискомфорта наблюдается активное развитие коммуникации, познания, творчества.</w:t>
      </w:r>
    </w:p>
    <w:p w:rsidR="00191F8B" w:rsidRPr="00363647" w:rsidRDefault="00191F8B" w:rsidP="0036364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D5C4B" w:rsidRDefault="00492B93" w:rsidP="0049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2235597"/>
            <wp:effectExtent l="0" t="0" r="0" b="0"/>
            <wp:docPr id="1" name="Рисунок 1" descr="C:\Users\User 3\Documents\Методкабинет\Педагоги\Видео педагогов\Распопова\EHh9hXPm3O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3\Documents\Методкабинет\Педагоги\Видео педагогов\Распопова\EHh9hXPm3O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37" cy="224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2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5506" cy="2246630"/>
            <wp:effectExtent l="0" t="0" r="0" b="0"/>
            <wp:docPr id="2" name="Рисунок 2" descr="C:\Users\User 3\Documents\Методкабинет\Педагоги\Видео педагогов\Распопова\xb7Ja-F_8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3\Documents\Методкабинет\Педагоги\Видео педагогов\Распопова\xb7Ja-F_8F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60" cy="22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93" w:rsidRDefault="00492B93" w:rsidP="0049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93" w:rsidRPr="00363647" w:rsidRDefault="00492B93" w:rsidP="00492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499" cy="2047875"/>
            <wp:effectExtent l="0" t="0" r="0" b="0"/>
            <wp:docPr id="3" name="Рисунок 3" descr="C:\Users\User 3\Documents\Методкабинет\Педагоги\Видео педагогов\Распопов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3\Documents\Методкабинет\Педагоги\Видео педагогов\Распопова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27" cy="20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2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2095" cy="2094072"/>
            <wp:effectExtent l="0" t="0" r="0" b="0"/>
            <wp:docPr id="4" name="Рисунок 4" descr="C:\Users\User 3\Documents\Методкабинет\Педагоги\Видео педагогов\Распопов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3\Documents\Методкабинет\Педагоги\Видео педагогов\Распопова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76" cy="210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B93" w:rsidRPr="00363647" w:rsidSect="00492B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3BC3"/>
    <w:multiLevelType w:val="multilevel"/>
    <w:tmpl w:val="8910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04CE2"/>
    <w:multiLevelType w:val="multilevel"/>
    <w:tmpl w:val="913E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8B"/>
    <w:rsid w:val="000343D9"/>
    <w:rsid w:val="00191F8B"/>
    <w:rsid w:val="001A564B"/>
    <w:rsid w:val="00363647"/>
    <w:rsid w:val="0048722A"/>
    <w:rsid w:val="00492B93"/>
    <w:rsid w:val="00534E8B"/>
    <w:rsid w:val="006B788B"/>
    <w:rsid w:val="0079396A"/>
    <w:rsid w:val="00AD5C4B"/>
    <w:rsid w:val="00D93A3B"/>
    <w:rsid w:val="00D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0792E-A7E9-41EA-83CE-627B9C0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4B"/>
  </w:style>
  <w:style w:type="paragraph" w:styleId="2">
    <w:name w:val="heading 2"/>
    <w:basedOn w:val="a"/>
    <w:link w:val="20"/>
    <w:uiPriority w:val="9"/>
    <w:qFormat/>
    <w:rsid w:val="0019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F8B"/>
    <w:rPr>
      <w:b/>
      <w:bCs/>
    </w:rPr>
  </w:style>
  <w:style w:type="character" w:styleId="a5">
    <w:name w:val="Emphasis"/>
    <w:basedOn w:val="a0"/>
    <w:uiPriority w:val="20"/>
    <w:qFormat/>
    <w:rsid w:val="00191F8B"/>
    <w:rPr>
      <w:i/>
      <w:iCs/>
    </w:rPr>
  </w:style>
  <w:style w:type="table" w:styleId="a6">
    <w:name w:val="Table Grid"/>
    <w:basedOn w:val="a1"/>
    <w:uiPriority w:val="39"/>
    <w:rsid w:val="001A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5993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3</cp:lastModifiedBy>
  <cp:revision>6</cp:revision>
  <dcterms:created xsi:type="dcterms:W3CDTF">2020-12-02T17:41:00Z</dcterms:created>
  <dcterms:modified xsi:type="dcterms:W3CDTF">2020-12-14T09:51:00Z</dcterms:modified>
</cp:coreProperties>
</file>